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  /><Relationship Id="rId2" Type="http://schemas.openxmlformats.org/package/2006/relationships/metadata/core-properties" Target="docProps/core.xml"  /><Relationship Id="rId3" Type="http://schemas.openxmlformats.org/officeDocument/2006/relationships/extended-properties" Target="docProps/app.xml"  /></Relationships>
</file>

<file path=word/document.xml><?xml version="1.0" encoding="utf-8"?>
<w:document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body>
    <w:bookmarkStart w:id="0" w:name="_top"/>
    <w:bookmarkEnd w:id="0"/>
    <w:p>
      <w:pPr>
        <w:pStyle w:val="0"/>
        <w:widowControl w:val="off"/>
      </w:pPr>
      <w: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3018536</wp:posOffset>
            </wp:positionH>
            <wp:positionV relativeFrom="paragraph">
              <wp:posOffset>-47339377</wp:posOffset>
            </wp:positionV>
            <wp:extent cx="1311783" cy="719963"/>
            <wp:effectExtent l="0" t="0" r="0" b="0"/>
            <wp:wrapTopAndBottom/>
            <wp:docPr id="1" name="그림 %d 1"/>
            <wp:cNvGraphicFramePr/>
            <a:graphic>
              <a:graphicData uri="http://schemas.openxmlformats.org/drawingml/2006/picture">
                <pic:pic>
                  <pic:nvPicPr>
                    <pic:cNvPr id="0" name="C:\Users\user\AppData\Local\Temp\Hnc\BinData\EMB00007ed01e23.bmp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off x="0" y="0"/>
                      <a:ext cx="1311783" cy="719963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</wp:anchor>
        </w:drawing>
      </w:r>
    </w:p>
    <w:tbl>
      <w:tblPr>
        <w:tblOverlap w:val="never"/>
        <w:tblW w:w="11447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082"/>
        <w:gridCol w:w="962"/>
        <w:gridCol w:w="9403"/>
      </w:tblGrid>
      <w:tr>
        <w:trPr>
          <w:trHeight w:val="56"/>
        </w:trPr>
        <w:tc>
          <w:tcPr>
            <w:tcW w:w="2045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none" w:color="000000" w:sz="2"/>
            </w:tcBorders>
            <w:shd w:val="clear" w:fill="fff7cc"/>
            <w:vAlign w:val="center"/>
          </w:tcPr>
          <w:p>
            <w:pPr>
              <w:pStyle w:val="0"/>
              <w:widowControl w:val="off"/>
              <w:wordWrap w:val="1"/>
              <w:spacing w:line="324" w:lineRule="auto"/>
              <w:jc w:val="center"/>
            </w:pPr>
            <w:r>
              <w:rPr>
                <w:rFonts w:ascii="맑은 고딕" w:eastAsia="맑은 고딕"/>
                <w:b/>
                <w:sz w:val="24"/>
              </w:rPr>
              <w:t>일반예식 순서</w:t>
            </w:r>
          </w:p>
        </w:tc>
        <w:tc>
          <w:tcPr>
            <w:tcW w:w="9403" w:type="dxa"/>
            <w:tcBorders>
              <w:top w:val="single" w:color="000000" w:sz="3"/>
              <w:left w:val="none" w:color="000000" w:sz="2"/>
              <w:bottom w:val="single" w:color="000000" w:sz="3"/>
              <w:right w:val="single" w:color="000000" w:sz="3"/>
            </w:tcBorders>
            <w:shd w:val="clear" w:fill="fff7cc"/>
            <w:vAlign w:val="center"/>
          </w:tcPr>
          <w:p>
            <w:pPr>
              <w:pStyle w:val="0"/>
              <w:widowControl w:val="off"/>
              <w:wordWrap w:val="1"/>
              <w:spacing w:line="324" w:lineRule="auto"/>
              <w:jc w:val="center"/>
            </w:pPr>
            <w:r>
              <w:rPr>
                <w:rFonts w:ascii="맑은 고딕" w:eastAsia="맑은 고딕"/>
                <w:b/>
                <w:sz w:val="24"/>
              </w:rPr>
              <w:t xml:space="preserve">2024년 01월 01일 11:00 예식 신랑 </w:t>
            </w:r>
            <w:r>
              <w:rPr>
                <w:rFonts w:ascii="맑은 고딕"/>
                <w:b/>
                <w:sz w:val="24"/>
              </w:rPr>
              <w:t>♡</w:t>
            </w:r>
            <w:r>
              <w:rPr>
                <w:rFonts w:ascii="맑은 고딕" w:eastAsia="맑은 고딕"/>
                <w:b/>
                <w:sz w:val="24"/>
              </w:rPr>
              <w:t xml:space="preserve"> 신부 </w:t>
            </w:r>
          </w:p>
        </w:tc>
      </w:tr>
      <w:tr>
        <w:trPr>
          <w:trHeight w:val="1731"/>
        </w:trPr>
        <w:tc>
          <w:tcPr>
            <w:tcW w:w="2045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24" w:lineRule="auto"/>
              <w:jc w:val="left"/>
            </w:pPr>
            <w:r>
              <w:rPr>
                <w:rFonts w:ascii="맑은 고딕" w:eastAsia="맑은 고딕"/>
              </w:rPr>
              <w:t>*예식 10분전</w:t>
            </w:r>
          </w:p>
        </w:tc>
        <w:tc>
          <w:tcPr>
            <w:tcW w:w="94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  <w:color w:val="3a3c84"/>
              </w:rPr>
              <w:t>(사회자가 하객에게 입장을 권유하는 안내방송을 한다.)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>밖에 계시는 하객 여러분께 안내말씀 드리겠습니다.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 xml:space="preserve">잠시 후 </w:t>
            </w:r>
            <w:r>
              <w:rPr>
                <w:rFonts w:ascii="맑은 고딕" w:eastAsia="맑은 고딕"/>
                <w:b/>
              </w:rPr>
              <w:t>신랑         군</w:t>
            </w:r>
            <w:r>
              <w:rPr>
                <w:rFonts w:ascii="맑은 고딕" w:eastAsia="맑은 고딕"/>
              </w:rPr>
              <w:t xml:space="preserve">과 </w:t>
            </w:r>
            <w:r>
              <w:rPr>
                <w:rFonts w:ascii="맑은 고딕" w:eastAsia="맑은 고딕"/>
                <w:b/>
              </w:rPr>
              <w:t>신부         양</w:t>
            </w:r>
            <w:r>
              <w:rPr>
                <w:rFonts w:ascii="맑은 고딕" w:eastAsia="맑은 고딕"/>
              </w:rPr>
              <w:t>의 예식을 거행할 예정이오니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>참석하신 내빈 여러분께서는 식장 안으로 들어오셔서 자리에 착석하여 주시기 바랍니다.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 xml:space="preserve">(가지고 계신 핸드폰은 진동모드 변경이나 잠시 꺼 놓아주시면 감사하겠습니다.)     </w:t>
            </w:r>
          </w:p>
        </w:tc>
      </w:tr>
      <w:tr>
        <w:trPr>
          <w:trHeight w:val="1163"/>
        </w:trPr>
        <w:tc>
          <w:tcPr>
            <w:tcW w:w="2045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64" w:lineRule="auto"/>
              <w:jc w:val="left"/>
            </w:pPr>
            <w:r>
              <w:rPr>
                <w:rFonts w:ascii="맑은 고딕" w:eastAsia="맑은 고딕"/>
              </w:rPr>
              <w:t xml:space="preserve">1. 개식사 및 </w:t>
            </w:r>
          </w:p>
          <w:p>
            <w:pPr>
              <w:pStyle w:val="0"/>
              <w:widowControl w:val="off"/>
              <w:wordWrap w:val="1"/>
              <w:spacing w:line="264" w:lineRule="auto"/>
              <w:jc w:val="left"/>
            </w:pPr>
            <w:r>
              <w:rPr>
                <w:rFonts w:ascii="맑은 고딕" w:eastAsia="맑은 고딕"/>
              </w:rPr>
              <w:t xml:space="preserve">  사회자소개</w:t>
            </w:r>
          </w:p>
        </w:tc>
        <w:tc>
          <w:tcPr>
            <w:tcW w:w="94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  <w:color w:val="3a3c84"/>
              </w:rPr>
              <w:t>(주례, 양가부모, 연주자, 촬영기사 등 착석 여부 확인 후 예식을 진행한다.)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>내빈여러분, 대단히 감사합니다. 지금부터 주례         선생님이 집례하는 가운데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>신랑          군과 신부          양의 혼례식을 거행하겠습니다.</w:t>
            </w:r>
          </w:p>
        </w:tc>
      </w:tr>
      <w:tr>
        <w:trPr>
          <w:trHeight w:val="1532"/>
        </w:trPr>
        <w:tc>
          <w:tcPr>
            <w:tcW w:w="2045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>2. 화촉점화</w:t>
            </w:r>
          </w:p>
        </w:tc>
        <w:tc>
          <w:tcPr>
            <w:tcW w:w="94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  <w:color w:val="3a3c84"/>
              </w:rPr>
              <w:t>(어머님들 대기상태 확인 후</w:t>
            </w:r>
            <w:r>
              <w:rPr>
                <w:rFonts w:ascii="맑은 고딕"/>
                <w:color w:val="3a3c84"/>
              </w:rPr>
              <w:t>…</w:t>
            </w:r>
            <w:r>
              <w:rPr>
                <w:rFonts w:ascii="맑은 고딕"/>
                <w:color w:val="3a3c84"/>
              </w:rPr>
              <w:t>)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 xml:space="preserve">내빈여러분 대단히 감사합니다. 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>오늘 성스러운 예식을 위하여 양가 어머님께서 축복의 촛불을 점등하는 순서가 있겠습니다.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>양가 어머님께서는 입장해주시기 바랍니다.</w:t>
            </w:r>
          </w:p>
        </w:tc>
      </w:tr>
      <w:tr>
        <w:trPr>
          <w:trHeight w:val="636"/>
        </w:trPr>
        <w:tc>
          <w:tcPr>
            <w:tcW w:w="2045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24" w:lineRule="auto"/>
              <w:jc w:val="left"/>
            </w:pPr>
            <w:r>
              <w:rPr>
                <w:rFonts w:ascii="맑은 고딕" w:eastAsia="맑은 고딕"/>
              </w:rPr>
              <w:t>2. 주례약력</w:t>
            </w:r>
          </w:p>
        </w:tc>
        <w:tc>
          <w:tcPr>
            <w:tcW w:w="94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88" w:lineRule="auto"/>
              <w:jc w:val="left"/>
            </w:pPr>
            <w:r>
              <w:rPr>
                <w:rFonts w:ascii="맑은 고딕" w:eastAsia="맑은 고딕"/>
              </w:rPr>
              <w:t>예식에 앞서 오늘의 주례를 맡아주신            선생님의 약력 소개가 있겠습니다.</w:t>
            </w:r>
          </w:p>
        </w:tc>
      </w:tr>
      <w:tr>
        <w:trPr>
          <w:trHeight w:val="1532"/>
        </w:trPr>
        <w:tc>
          <w:tcPr>
            <w:tcW w:w="2045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24" w:lineRule="auto"/>
              <w:jc w:val="left"/>
            </w:pPr>
            <w:r>
              <w:rPr>
                <w:rFonts w:ascii="맑은 고딕" w:eastAsia="맑은 고딕"/>
              </w:rPr>
              <w:t>3. 동시입장</w:t>
            </w:r>
          </w:p>
        </w:tc>
        <w:tc>
          <w:tcPr>
            <w:tcW w:w="94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>다음은 오늘의 주인공입니다.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>오늘 이 자리에서 가장 멋지고, 아름다운 신랑 신부의 입장이 있겠습니다.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>저 문 너머에서, 신랑 신부가 입장할 때 하객 여러분들께서는 더 큰 환호와 박수 부탁드리겠습니다.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 xml:space="preserve">“신랑, 신부 입장” </w:t>
            </w:r>
          </w:p>
        </w:tc>
      </w:tr>
      <w:tr>
        <w:trPr>
          <w:trHeight w:val="907"/>
        </w:trPr>
        <w:tc>
          <w:tcPr>
            <w:tcW w:w="2045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ff7cc"/>
            <w:vAlign w:val="center"/>
          </w:tcPr>
          <w:p>
            <w:pPr>
              <w:pStyle w:val="0"/>
              <w:widowControl w:val="off"/>
              <w:wordWrap w:val="1"/>
              <w:spacing w:line="324" w:lineRule="auto"/>
              <w:jc w:val="left"/>
            </w:pPr>
            <w:r>
              <w:rPr>
                <w:rFonts w:ascii="맑은 고딕" w:eastAsia="맑은 고딕"/>
              </w:rPr>
              <w:t>4. 신랑,신부 맞절</w:t>
            </w:r>
          </w:p>
        </w:tc>
        <w:tc>
          <w:tcPr>
            <w:tcW w:w="94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ff7cc"/>
            <w:vAlign w:val="center"/>
          </w:tcPr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>이제 여러 하객과 가족앞에서 성인의 예를 드리는 맞절의 순서가 되겠습니다.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  <w:color w:val="3a3c84"/>
              </w:rPr>
              <w:t>(맞절은 주례가 시킨다.)</w:t>
            </w:r>
          </w:p>
        </w:tc>
      </w:tr>
      <w:tr>
        <w:trPr>
          <w:trHeight w:val="749"/>
        </w:trPr>
        <w:tc>
          <w:tcPr>
            <w:tcW w:w="2045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ff7cc"/>
            <w:vAlign w:val="center"/>
          </w:tcPr>
          <w:p>
            <w:pPr>
              <w:pStyle w:val="0"/>
              <w:widowControl w:val="off"/>
              <w:wordWrap w:val="1"/>
              <w:spacing w:line="324" w:lineRule="auto"/>
              <w:jc w:val="left"/>
            </w:pPr>
            <w:r>
              <w:rPr>
                <w:rFonts w:ascii="맑은 고딕" w:eastAsia="맑은 고딕"/>
              </w:rPr>
              <w:t>5. 혼인서약</w:t>
            </w:r>
          </w:p>
        </w:tc>
        <w:tc>
          <w:tcPr>
            <w:tcW w:w="94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ff7cc"/>
            <w:vAlign w:val="center"/>
          </w:tcPr>
          <w:p>
            <w:pPr>
              <w:pStyle w:val="0"/>
              <w:widowControl w:val="off"/>
              <w:wordWrap w:val="1"/>
              <w:spacing w:line="288" w:lineRule="auto"/>
              <w:jc w:val="left"/>
            </w:pPr>
            <w:r>
              <w:rPr>
                <w:rFonts w:ascii="맑은 고딕" w:eastAsia="맑은 고딕"/>
              </w:rPr>
              <w:t>존경하는 주례선생님으로부터 귀중한 혼인서약을 받는 순서가 되겠습니다.</w:t>
            </w:r>
          </w:p>
        </w:tc>
      </w:tr>
      <w:tr>
        <w:trPr>
          <w:trHeight w:val="749"/>
        </w:trPr>
        <w:tc>
          <w:tcPr>
            <w:tcW w:w="2045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ff7cc"/>
            <w:vAlign w:val="center"/>
          </w:tcPr>
          <w:p>
            <w:pPr>
              <w:pStyle w:val="0"/>
              <w:widowControl w:val="off"/>
              <w:wordWrap w:val="1"/>
              <w:spacing w:line="324" w:lineRule="auto"/>
              <w:jc w:val="left"/>
            </w:pPr>
            <w:r>
              <w:rPr>
                <w:rFonts w:ascii="맑은 고딕" w:eastAsia="맑은 고딕"/>
              </w:rPr>
              <w:t>6. 성혼선언문 낭독</w:t>
            </w:r>
          </w:p>
        </w:tc>
        <w:tc>
          <w:tcPr>
            <w:tcW w:w="94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ff7cc"/>
            <w:vAlign w:val="center"/>
          </w:tcPr>
          <w:p>
            <w:pPr>
              <w:pStyle w:val="0"/>
              <w:widowControl w:val="off"/>
              <w:wordWrap w:val="1"/>
              <w:spacing w:line="288" w:lineRule="auto"/>
              <w:jc w:val="left"/>
            </w:pPr>
            <w:r>
              <w:rPr>
                <w:rFonts w:ascii="맑은 고딕" w:eastAsia="맑은 고딕"/>
              </w:rPr>
              <w:t>혼인서약에 이어 이제 두 사람의 완전한 부부됨을 선언하는 성혼선언문 낭독이 있겠습니다.</w:t>
            </w:r>
          </w:p>
        </w:tc>
      </w:tr>
      <w:tr>
        <w:trPr>
          <w:trHeight w:val="1020"/>
        </w:trPr>
        <w:tc>
          <w:tcPr>
            <w:tcW w:w="2045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ff7cc"/>
            <w:vAlign w:val="center"/>
          </w:tcPr>
          <w:p>
            <w:pPr>
              <w:pStyle w:val="0"/>
              <w:widowControl w:val="off"/>
              <w:wordWrap w:val="1"/>
              <w:spacing w:line="324" w:lineRule="auto"/>
              <w:jc w:val="left"/>
            </w:pPr>
            <w:r>
              <w:rPr>
                <w:rFonts w:ascii="맑은 고딕" w:eastAsia="맑은 고딕"/>
              </w:rPr>
              <w:t>7. 주례사</w:t>
            </w:r>
          </w:p>
        </w:tc>
        <w:tc>
          <w:tcPr>
            <w:tcW w:w="94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ff7cc"/>
            <w:vAlign w:val="center"/>
          </w:tcPr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>이제 두 사람이 법적인 혼례절차를 마치고 존경하는</w:t>
            </w:r>
            <w:r>
              <w:rPr>
                <w:rFonts w:ascii="맑은 고딕" w:eastAsia="맑은 고딕"/>
                <w:b/>
              </w:rPr>
              <w:t xml:space="preserve">         주례선생님</w:t>
            </w:r>
            <w:r>
              <w:rPr>
                <w:rFonts w:eastAsia="맑은 고딕"/>
              </w:rPr>
              <w:t>으로부터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>결혼생활의 좌우명으로 삼아야 할 귀한 주례사가 있겠습니다.</w:t>
            </w:r>
          </w:p>
        </w:tc>
      </w:tr>
      <w:tr>
        <w:trPr>
          <w:trHeight w:val="749"/>
        </w:trPr>
        <w:tc>
          <w:tcPr>
            <w:tcW w:w="2045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24" w:lineRule="auto"/>
              <w:jc w:val="left"/>
            </w:pPr>
            <w:r>
              <w:rPr>
                <w:rFonts w:ascii="맑은 고딕" w:eastAsia="맑은 고딕"/>
              </w:rPr>
              <w:t>8. 축가</w:t>
            </w:r>
          </w:p>
        </w:tc>
        <w:tc>
          <w:tcPr>
            <w:tcW w:w="94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88" w:lineRule="auto"/>
              <w:jc w:val="left"/>
            </w:pPr>
            <w:r>
              <w:rPr>
                <w:rFonts w:ascii="맑은 고딕" w:eastAsia="맑은 고딕"/>
              </w:rPr>
              <w:t xml:space="preserve">(주례 후) </w:t>
            </w:r>
          </w:p>
        </w:tc>
      </w:tr>
      <w:tr>
        <w:trPr>
          <w:trHeight w:val="1333"/>
        </w:trPr>
        <w:tc>
          <w:tcPr>
            <w:tcW w:w="2045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ff7cc"/>
            <w:vAlign w:val="center"/>
          </w:tcPr>
          <w:p>
            <w:pPr>
              <w:pStyle w:val="0"/>
              <w:widowControl w:val="off"/>
              <w:wordWrap w:val="1"/>
              <w:spacing w:line="324" w:lineRule="auto"/>
              <w:jc w:val="left"/>
            </w:pPr>
            <w:r>
              <w:rPr>
                <w:rFonts w:ascii="맑은 고딕" w:eastAsia="맑은 고딕"/>
              </w:rPr>
              <w:t>9. 신랑,신부 부모</w:t>
            </w:r>
          </w:p>
          <w:p>
            <w:pPr>
              <w:pStyle w:val="0"/>
              <w:widowControl w:val="off"/>
              <w:wordWrap w:val="1"/>
              <w:spacing w:line="324" w:lineRule="auto"/>
              <w:jc w:val="left"/>
            </w:pPr>
            <w:r>
              <w:rPr>
                <w:rFonts w:ascii="맑은 고딕" w:eastAsia="맑은 고딕"/>
              </w:rPr>
              <w:t xml:space="preserve">   및 내빈께 인사</w:t>
            </w:r>
          </w:p>
        </w:tc>
        <w:tc>
          <w:tcPr>
            <w:tcW w:w="94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ff7cc"/>
            <w:vAlign w:val="center"/>
          </w:tcPr>
          <w:p>
            <w:pPr>
              <w:pStyle w:val="0"/>
              <w:widowControl w:val="off"/>
              <w:wordWrap w:val="1"/>
              <w:spacing w:line="204" w:lineRule="auto"/>
              <w:jc w:val="left"/>
            </w:pPr>
            <w:r>
              <w:rPr>
                <w:rFonts w:ascii="맑은 고딕" w:eastAsia="맑은 고딕"/>
              </w:rPr>
              <w:t>이제 신랑, 신부가 양가 부모님 및 내빈께 인사를 올리겠습니다.</w:t>
            </w:r>
          </w:p>
          <w:p>
            <w:pPr>
              <w:pStyle w:val="0"/>
              <w:widowControl w:val="off"/>
              <w:wordWrap w:val="1"/>
              <w:spacing w:line="204" w:lineRule="auto"/>
              <w:jc w:val="left"/>
            </w:pPr>
            <w:r>
              <w:rPr>
                <w:rFonts w:ascii="맑은 고딕" w:eastAsia="맑은 고딕"/>
              </w:rPr>
              <w:t>하객여러분께서는 뜨거운 박수로 맞아주시기 바랍니다.</w:t>
            </w:r>
          </w:p>
          <w:p>
            <w:pPr>
              <w:pStyle w:val="0"/>
              <w:widowControl w:val="off"/>
              <w:wordWrap w:val="1"/>
              <w:spacing w:line="204" w:lineRule="auto"/>
              <w:jc w:val="left"/>
            </w:pPr>
            <w:r>
              <w:rPr>
                <w:rFonts w:ascii="맑은 고딕" w:eastAsia="맑은 고딕"/>
                <w:color w:val="3a3c84"/>
              </w:rPr>
              <w:t>(양가 부모 및 내빈께 인사는 주례가 시킨다.)</w:t>
            </w:r>
          </w:p>
        </w:tc>
      </w:tr>
      <w:tr>
        <w:trPr>
          <w:trHeight w:val="1532"/>
        </w:trPr>
        <w:tc>
          <w:tcPr>
            <w:tcW w:w="2045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24" w:lineRule="auto"/>
              <w:jc w:val="left"/>
            </w:pPr>
            <w:r>
              <w:rPr>
                <w:rFonts w:ascii="맑은 고딕" w:eastAsia="맑은 고딕"/>
              </w:rPr>
              <w:t>10. 신랑,신부 행진</w:t>
            </w:r>
          </w:p>
        </w:tc>
        <w:tc>
          <w:tcPr>
            <w:tcW w:w="94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04" w:lineRule="auto"/>
              <w:jc w:val="left"/>
            </w:pPr>
            <w:r>
              <w:rPr>
                <w:rFonts w:ascii="맑은 고딕" w:eastAsia="맑은 고딕"/>
              </w:rPr>
              <w:t>다음은 신랑, 신부의 행진이 있겠습니다.</w:t>
            </w:r>
          </w:p>
          <w:p>
            <w:pPr>
              <w:pStyle w:val="0"/>
              <w:widowControl w:val="off"/>
              <w:wordWrap w:val="1"/>
              <w:spacing w:line="204" w:lineRule="auto"/>
              <w:jc w:val="left"/>
            </w:pPr>
            <w:r>
              <w:rPr>
                <w:rFonts w:ascii="맑은 고딕" w:eastAsia="맑은 고딕"/>
              </w:rPr>
              <w:t xml:space="preserve">행진 시 신랑, 신부의 영원한 행복을 위하여 하객 여러분께서는 </w:t>
            </w:r>
          </w:p>
          <w:p>
            <w:pPr>
              <w:pStyle w:val="0"/>
              <w:widowControl w:val="off"/>
              <w:wordWrap w:val="1"/>
              <w:spacing w:line="204" w:lineRule="auto"/>
              <w:jc w:val="left"/>
            </w:pPr>
            <w:r>
              <w:rPr>
                <w:rFonts w:ascii="맑은 고딕" w:eastAsia="맑은 고딕"/>
              </w:rPr>
              <w:t>뜨거운 박수로 축하해 주시기 바랍니다.</w:t>
            </w:r>
          </w:p>
          <w:p>
            <w:pPr>
              <w:pStyle w:val="0"/>
              <w:widowControl w:val="off"/>
              <w:wordWrap w:val="1"/>
              <w:spacing w:line="204" w:lineRule="auto"/>
              <w:jc w:val="left"/>
            </w:pPr>
            <w:r>
              <w:rPr>
                <w:rFonts w:ascii="맑은 고딕" w:eastAsia="맑은 고딕"/>
              </w:rPr>
              <w:t>“신랑,신부 행진”</w:t>
            </w:r>
          </w:p>
        </w:tc>
      </w:tr>
      <w:tr>
        <w:trPr>
          <w:trHeight w:val="1450"/>
        </w:trPr>
        <w:tc>
          <w:tcPr>
            <w:tcW w:w="1082" w:type="dxa"/>
            <w:tcBorders>
              <w:top w:val="none" w:color="000000" w:sz="2"/>
              <w:left w:val="single" w:color="000000" w:sz="3"/>
              <w:bottom w:val="single" w:color="000000" w:sz="3"/>
              <w:right w:val="none" w:color="000000" w:sz="2"/>
            </w:tcBorders>
            <w:vAlign w:val="center"/>
          </w:tcPr>
          <w:p>
            <w:pPr>
              <w:pStyle w:val="0"/>
              <w:widowControl w:val="off"/>
              <w:wordWrap w:val="1"/>
              <w:spacing w:line="324" w:lineRule="auto"/>
              <w:jc w:val="center"/>
            </w:pPr>
            <w:r>
              <w:rPr>
                <w:rFonts w:eastAsia="맑은 고딕"/>
                <w:b/>
              </w:rPr>
              <w:t>페식사</w:t>
            </w:r>
          </w:p>
        </w:tc>
        <w:tc>
          <w:tcPr>
            <w:tcW w:w="10365" w:type="dxa"/>
            <w:gridSpan w:val="2"/>
            <w:tcBorders>
              <w:top w:val="single" w:color="000000" w:sz="3"/>
              <w:left w:val="none" w:color="000000" w:sz="2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 xml:space="preserve">   이것으로 예식을 모두 마치고 피로연장을 안내해 드리겠습니다.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 xml:space="preserve">   신랑, 신부 측 모두 (         )층에 피로연장이 준비되어 있으니 한 분도 빠짐없이 참석하셔서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 xml:space="preserve">   두 사람의 결혼을 더욱 빛내주시기 바랍니다.</w:t>
            </w:r>
          </w:p>
        </w:tc>
      </w:tr>
    </w:tbl>
    <w:sectPr>
      <w:footnotePr>
        <w:numFmt w:val="decimal"/>
        <w:numRestart w:val="continuous"/>
      </w:footnotePr>
      <w:endnotePr>
        <w:pos w:val="docEnd"/>
        <w:numFmt w:val="decimal"/>
        <w:numRestart w:val="continuous"/>
      </w:endnotePr>
      <w:pgSz w:w="11906" w:h="16838"/>
      <w:pgMar w:top="100" w:right="206" w:bottom="138" w:left="200" w:header="100" w:footer="138" w:gutter="0"/>
      <w:cols w:space="0"/>
    </w:sectPr>
  </w:body>
</w:document>
</file>

<file path=word/numbering.xml><?xml version="1.0" encoding="utf-8"?>
<w:numbering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abstractNum w:abstractNumId="202">
    <w:multiLevelType w:val="multilevel"/>
    <w:lvl w:ilvl="0">
      <w:start w:val="1"/>
      <w:numFmt w:val="decimal"/>
      <w:suff w:val="space"/>
      <w:lvlText w:val="%1."/>
      <w:lvlJc w:val="left"/>
      <w:pStyle w:val="2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000000"/>
      </w:rPr>
    </w:lvl>
    <w:lvl w:ilvl="8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000000"/>
      </w:rPr>
    </w:lvl>
  </w:abstractNum>
  <w:abstractNum w:abstractNumId="203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  <w:pStyle w:val="3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000000"/>
      </w:rPr>
    </w:lvl>
    <w:lvl w:ilvl="8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000000"/>
      </w:rPr>
    </w:lvl>
  </w:abstractNum>
  <w:abstractNum w:abstractNumId="204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  <w:pStyle w:val="4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000000"/>
      </w:rPr>
    </w:lvl>
    <w:lvl w:ilvl="8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000000"/>
      </w:rPr>
    </w:lvl>
  </w:abstractNum>
  <w:abstractNum w:abstractNumId="205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  <w:pStyle w:val="5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000000"/>
      </w:rPr>
    </w:lvl>
    <w:lvl w:ilvl="8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000000"/>
      </w:rPr>
    </w:lvl>
  </w:abstractNum>
  <w:abstractNum w:abstractNumId="206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  <w:pStyle w:val="6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000000"/>
      </w:rPr>
    </w:lvl>
    <w:lvl w:ilvl="8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000000"/>
      </w:rPr>
    </w:lvl>
  </w:abstractNum>
  <w:abstractNum w:abstractNumId="207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  <w:pStyle w:val="7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000000"/>
      </w:rPr>
    </w:lvl>
    <w:lvl w:ilvl="8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000000"/>
      </w:rPr>
    </w:lvl>
  </w:abstractNum>
  <w:abstractNum w:abstractNumId="208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  <w:pStyle w:val="8"/>
    </w:lvl>
    <w:lvl w:ilvl="7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000000"/>
      </w:rPr>
    </w:lvl>
    <w:lvl w:ilvl="8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000000"/>
      </w:rPr>
    </w:lvl>
  </w:abstractNum>
  <w:num w:numId="202">
    <w:abstractNumId w:val="202"/>
  </w:num>
  <w:num w:numId="203">
    <w:abstractNumId w:val="203"/>
  </w:num>
  <w:num w:numId="204">
    <w:abstractNumId w:val="204"/>
  </w:num>
  <w:num w:numId="205">
    <w:abstractNumId w:val="205"/>
  </w:num>
  <w:num w:numId="206">
    <w:abstractNumId w:val="206"/>
  </w:num>
  <w:num w:numId="207">
    <w:abstractNumId w:val="207"/>
  </w:num>
  <w:num w:numId="208">
    <w:abstractNumId w:val="208"/>
  </w:num>
</w:numbering>
</file>

<file path=word/settings.xml><?xml version="1.0" encoding="utf-8"?>
<w:setting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zoom w:percent="100"/>
  <w:bordersDoNotSurroundHeader/>
  <w:bordersDoNotSurroundFooter/>
  <w:stylePaneFormatFilter w:val="0001"/>
  <w:defaultTabStop w:val="800"/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style w:type="paragraph" w:styleId="0" w:default="1">
    <w:name w:val="바탕글"/>
    <w:uiPriority w:val="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</w:pPr>
    <w:rPr>
      <w:rFonts w:ascii="함초롬바탕" w:eastAsia="함초롬바탕"/>
      <w:color w:val="000000"/>
      <w:sz w:val="20"/>
      <w:shd w:val="clear" w:color="000000"/>
    </w:rPr>
  </w:style>
  <w:style w:type="paragraph" w:styleId="1">
    <w:name w:val="본문"/>
    <w:uiPriority w:val="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300" w:right="0" w:firstLine="0"/>
      <w:jc w:val="both"/>
      <w:textAlignment w:val="baseline"/>
    </w:pPr>
    <w:rPr>
      <w:rFonts w:ascii="함초롬바탕" w:eastAsia="함초롬바탕"/>
      <w:color w:val="000000"/>
      <w:sz w:val="20"/>
      <w:shd w:val="clear" w:color="000000"/>
    </w:rPr>
  </w:style>
  <w:style w:type="paragraph" w:styleId="2">
    <w:name w:val="개요 1"/>
    <w:uiPriority w:val="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200" w:right="0" w:firstLine="0"/>
      <w:jc w:val="both"/>
      <w:textAlignment w:val="baseline"/>
      <w:outlineLvl w:val="0"/>
      <w:numPr>
        <w:numId w:val="202"/>
        <w:ilvl w:val="0"/>
      </w:numPr>
    </w:pPr>
    <w:rPr>
      <w:rFonts w:ascii="함초롬바탕" w:eastAsia="함초롬바탕"/>
      <w:color w:val="000000"/>
      <w:sz w:val="20"/>
      <w:shd w:val="clear" w:color="000000"/>
    </w:rPr>
  </w:style>
  <w:style w:type="paragraph" w:styleId="3">
    <w:name w:val="개요 2"/>
    <w:uiPriority w:val="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400" w:right="0" w:firstLine="0"/>
      <w:jc w:val="both"/>
      <w:textAlignment w:val="baseline"/>
      <w:outlineLvl w:val="1"/>
      <w:numPr>
        <w:numId w:val="203"/>
        <w:ilvl w:val="1"/>
      </w:numPr>
    </w:pPr>
    <w:rPr>
      <w:rFonts w:ascii="함초롬바탕" w:eastAsia="함초롬바탕"/>
      <w:color w:val="000000"/>
      <w:sz w:val="20"/>
      <w:shd w:val="clear" w:color="000000"/>
    </w:rPr>
  </w:style>
  <w:style w:type="paragraph" w:styleId="4">
    <w:name w:val="개요 3"/>
    <w:uiPriority w:val="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600" w:right="0" w:firstLine="0"/>
      <w:jc w:val="both"/>
      <w:textAlignment w:val="baseline"/>
      <w:outlineLvl w:val="2"/>
      <w:numPr>
        <w:numId w:val="204"/>
        <w:ilvl w:val="2"/>
      </w:numPr>
    </w:pPr>
    <w:rPr>
      <w:rFonts w:ascii="함초롬바탕" w:eastAsia="함초롬바탕"/>
      <w:color w:val="000000"/>
      <w:sz w:val="20"/>
      <w:shd w:val="clear" w:color="000000"/>
    </w:rPr>
  </w:style>
  <w:style w:type="paragraph" w:styleId="5">
    <w:name w:val="개요 4"/>
    <w:uiPriority w:val="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800" w:right="0" w:firstLine="0"/>
      <w:jc w:val="both"/>
      <w:textAlignment w:val="baseline"/>
      <w:outlineLvl w:val="3"/>
      <w:numPr>
        <w:numId w:val="205"/>
        <w:ilvl w:val="3"/>
      </w:numPr>
    </w:pPr>
    <w:rPr>
      <w:rFonts w:ascii="함초롬바탕" w:eastAsia="함초롬바탕"/>
      <w:color w:val="000000"/>
      <w:sz w:val="20"/>
      <w:shd w:val="clear" w:color="000000"/>
    </w:rPr>
  </w:style>
  <w:style w:type="paragraph" w:styleId="6">
    <w:name w:val="개요 5"/>
    <w:uiPriority w:val="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000" w:right="0" w:firstLine="0"/>
      <w:jc w:val="both"/>
      <w:textAlignment w:val="baseline"/>
      <w:outlineLvl w:val="4"/>
      <w:numPr>
        <w:numId w:val="206"/>
        <w:ilvl w:val="4"/>
      </w:numPr>
    </w:pPr>
    <w:rPr>
      <w:rFonts w:ascii="함초롬바탕" w:eastAsia="함초롬바탕"/>
      <w:color w:val="000000"/>
      <w:sz w:val="20"/>
      <w:shd w:val="clear" w:color="000000"/>
    </w:rPr>
  </w:style>
  <w:style w:type="paragraph" w:styleId="7">
    <w:name w:val="개요 6"/>
    <w:uiPriority w:val="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200" w:right="0" w:firstLine="0"/>
      <w:jc w:val="both"/>
      <w:textAlignment w:val="baseline"/>
      <w:outlineLvl w:val="5"/>
      <w:numPr>
        <w:numId w:val="207"/>
        <w:ilvl w:val="5"/>
      </w:numPr>
    </w:pPr>
    <w:rPr>
      <w:rFonts w:ascii="함초롬바탕" w:eastAsia="함초롬바탕"/>
      <w:color w:val="000000"/>
      <w:sz w:val="20"/>
      <w:shd w:val="clear" w:color="000000"/>
    </w:rPr>
  </w:style>
  <w:style w:type="paragraph" w:styleId="8">
    <w:name w:val="개요 7"/>
    <w:uiPriority w:val="8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400" w:right="0" w:firstLine="0"/>
      <w:jc w:val="both"/>
      <w:textAlignment w:val="baseline"/>
      <w:outlineLvl w:val="6"/>
      <w:numPr>
        <w:numId w:val="208"/>
        <w:ilvl w:val="6"/>
      </w:numPr>
    </w:pPr>
    <w:rPr>
      <w:rFonts w:ascii="함초롬바탕" w:eastAsia="함초롬바탕"/>
      <w:color w:val="000000"/>
      <w:sz w:val="20"/>
      <w:shd w:val="clear" w:color="000000"/>
    </w:rPr>
  </w:style>
  <w:style w:type="paragraph" w:styleId="9">
    <w:name w:val="쪽 번호"/>
    <w:uiPriority w:val="9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함초롬돋움" w:eastAsia="함초롬돋움"/>
      <w:color w:val="000000"/>
      <w:sz w:val="20"/>
      <w:shd w:val="clear" w:color="000000"/>
    </w:rPr>
  </w:style>
  <w:style w:type="paragraph" w:styleId="10">
    <w:name w:val="머리말"/>
    <w:uiPriority w:val="1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0" w:line="360" w:lineRule="auto"/>
      <w:ind w:left="0" w:right="0" w:firstLine="0"/>
      <w:jc w:val="both"/>
      <w:textAlignment w:val="baseline"/>
    </w:pPr>
    <w:rPr>
      <w:rFonts w:ascii="함초롬돋움" w:eastAsia="함초롬돋움"/>
      <w:color w:val="000000"/>
      <w:sz w:val="18"/>
      <w:shd w:val="clear" w:color="000000"/>
    </w:rPr>
  </w:style>
  <w:style w:type="paragraph" w:styleId="11">
    <w:name w:val="각주"/>
    <w:uiPriority w:val="1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12" w:lineRule="auto"/>
      <w:ind w:left="262" w:right="0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000000"/>
    </w:rPr>
  </w:style>
  <w:style w:type="paragraph" w:styleId="12">
    <w:name w:val="미주"/>
    <w:uiPriority w:val="1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12" w:lineRule="auto"/>
      <w:ind w:left="262" w:right="0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000000"/>
    </w:rPr>
  </w:style>
  <w:style w:type="paragraph" w:styleId="13">
    <w:name w:val="메모"/>
    <w:uiPriority w:val="1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12" w:lineRule="auto"/>
      <w:ind w:left="0" w:right="0" w:firstLine="0"/>
      <w:jc w:val="both"/>
      <w:textAlignment w:val="baseline"/>
    </w:pPr>
    <w:rPr>
      <w:rFonts w:ascii="함초롬돋움" w:eastAsia="함초롬돋움"/>
      <w:color w:val="000000"/>
      <w:spacing w:val="-4"/>
      <w:sz w:val="18"/>
      <w:shd w:val="clear" w:color="000000"/>
    </w:rPr>
  </w:style>
</w:styles>
</file>

<file path=word/_rels/document.xml.rels><?xml version="1.0" encoding="UTF-8" standalone="yes" ?><Relationships xmlns="http://schemas.openxmlformats.org/package/2006/relationships"><Relationship Id="rId1" Type="http://schemas.openxmlformats.org/officeDocument/2006/relationships/image" Target="media/image0.bmp"  /><Relationship Id="rId2" Type="http://schemas.openxmlformats.org/officeDocument/2006/relationships/settings" Target="settings.xml"  /><Relationship Id="rId3" Type="http://schemas.openxmlformats.org/officeDocument/2006/relationships/styles" Target="styles.xml"  /><Relationship Id="rId4" Type="http://schemas.openxmlformats.org/officeDocument/2006/relationships/numbering" Target="numbering.xml"  /></Relationships>
</file>

<file path=docProps/app.xml><?xml version="1.0" encoding="utf-8"?>
<ep:Properties xmlns:r="http://schemas.openxmlformats.org/officeDocument/2006/relationships" xmlns:ep="http://schemas.openxmlformats.org/officeDocument/2006/extended-properties" xmlns:vt="http://schemas.openxmlformats.org/officeDocument/2006/docPropsVTypes">
  <ep:Application>Hancom Office Hanword</ep:Application>
  <ep:AppVersion>12.3</ep:AppVersion>
</ep:Properties>
</file>

<file path=docProps/core.xml><?xml version="1.0" encoding="utf-8"?>
<cp:coreProperties xmlns:r="http://schemas.openxmlformats.org/officeDocument/2006/relationships"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dcterms:created xsi:type="dcterms:W3CDTF">2018-11-10T09:04:50.587</dcterms:created>
  <dcterms:modified xsi:type="dcterms:W3CDTF">2024-05-02T03:50:51.320</dcterms:modified>
  <cp:version>0501.0001.01</cp:version>
</cp:coreProperties>
</file>